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7B467B" w14:textId="44A9AA63" w:rsidR="008C6721" w:rsidRPr="002B50C0" w:rsidRDefault="00B378F9" w:rsidP="000653B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  <w:r w:rsidR="000653BC">
        <w:rPr>
          <w:rFonts w:ascii="Arial" w:hAnsi="Arial" w:cs="Arial"/>
          <w:b/>
          <w:color w:val="auto"/>
          <w:sz w:val="24"/>
          <w:szCs w:val="24"/>
        </w:rPr>
        <w:br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>
        <w:rPr>
          <w:rFonts w:ascii="Arial" w:hAnsi="Arial" w:cs="Arial"/>
          <w:b/>
          <w:color w:val="auto"/>
          <w:sz w:val="24"/>
          <w:szCs w:val="24"/>
        </w:rPr>
        <w:t>I</w:t>
      </w:r>
      <w:r w:rsidR="000C3328">
        <w:rPr>
          <w:rFonts w:ascii="Arial" w:hAnsi="Arial" w:cs="Arial"/>
          <w:b/>
          <w:color w:val="auto"/>
          <w:sz w:val="24"/>
          <w:szCs w:val="24"/>
        </w:rPr>
        <w:t>I</w:t>
      </w:r>
      <w:r w:rsidR="00B73DEA">
        <w:rPr>
          <w:rFonts w:ascii="Arial" w:hAnsi="Arial" w:cs="Arial"/>
          <w:b/>
          <w:color w:val="auto"/>
          <w:sz w:val="24"/>
          <w:szCs w:val="24"/>
        </w:rPr>
        <w:t>I</w:t>
      </w:r>
      <w:r w:rsidR="009A0D7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>202</w:t>
      </w:r>
      <w:r w:rsidR="00826C7B">
        <w:rPr>
          <w:rFonts w:ascii="Arial" w:hAnsi="Arial" w:cs="Arial"/>
          <w:b/>
          <w:color w:val="auto"/>
          <w:sz w:val="24"/>
          <w:szCs w:val="24"/>
        </w:rPr>
        <w:t>1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10613B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4B69DA8E" w:rsidR="006E3969" w:rsidRPr="0010613B" w:rsidRDefault="00AE60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6E3969" w:rsidRPr="002B50C0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10613B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10613B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 w:rsidRPr="0010613B">
              <w:rPr>
                <w:rFonts w:ascii="Arial" w:hAnsi="Arial" w:cs="Arial"/>
                <w:sz w:val="20"/>
              </w:rPr>
              <w:br/>
            </w:r>
            <w:r w:rsidRPr="0010613B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1B25677C" w:rsidR="006E3969" w:rsidRPr="0010613B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Budżet P</w:t>
            </w:r>
            <w:r w:rsidR="00614081">
              <w:rPr>
                <w:rFonts w:ascii="Arial" w:hAnsi="Arial" w:cs="Arial"/>
                <w:sz w:val="20"/>
                <w:szCs w:val="20"/>
              </w:rPr>
              <w:t>aństwa (Ministerstwo Cyfryzacji/Kancelaria Prezesa Rady Ministrów</w:t>
            </w:r>
            <w:r w:rsidRPr="0010613B">
              <w:rPr>
                <w:rFonts w:ascii="Arial" w:hAnsi="Arial" w:cs="Arial"/>
                <w:sz w:val="20"/>
                <w:szCs w:val="20"/>
              </w:rPr>
              <w:t xml:space="preserve"> część 27 budżetu państwa)</w:t>
            </w:r>
          </w:p>
        </w:tc>
      </w:tr>
      <w:tr w:rsidR="006E3969" w:rsidRPr="002B50C0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C8E0CD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ED7CEF7" w:rsidR="006E3969" w:rsidRPr="006E3969" w:rsidRDefault="006E3969" w:rsidP="00826C7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826C7B">
              <w:rPr>
                <w:rFonts w:ascii="Arial" w:hAnsi="Arial" w:cs="Arial"/>
                <w:sz w:val="20"/>
                <w:szCs w:val="20"/>
              </w:rPr>
              <w:t>30.07.</w:t>
            </w:r>
            <w:r w:rsidR="00F5222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281E77F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681436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E69388A" w14:textId="77777777" w:rsidTr="00795AFA">
        <w:tc>
          <w:tcPr>
            <w:tcW w:w="2972" w:type="dxa"/>
          </w:tcPr>
          <w:p w14:paraId="1DAE13AE" w14:textId="42DE1AA5" w:rsidR="00907F6D" w:rsidRPr="00B73DEA" w:rsidRDefault="000C3328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4F19BE" w:rsidRPr="00B47D0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A35B58E" w14:textId="72FEA915" w:rsidR="006948D3" w:rsidRPr="00B47D06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C3328">
              <w:rPr>
                <w:rFonts w:ascii="Arial" w:hAnsi="Arial" w:cs="Arial"/>
                <w:sz w:val="20"/>
                <w:szCs w:val="20"/>
              </w:rPr>
              <w:t>95,77%</w:t>
            </w:r>
          </w:p>
          <w:p w14:paraId="3982DD08" w14:textId="77777777" w:rsidR="00071880" w:rsidRPr="00B47D06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69427B08" w:rsidR="00071880" w:rsidRPr="00B47D06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0C3328">
              <w:rPr>
                <w:rFonts w:ascii="Arial" w:hAnsi="Arial" w:cs="Arial"/>
                <w:sz w:val="20"/>
                <w:szCs w:val="20"/>
              </w:rPr>
              <w:t>93%</w:t>
            </w:r>
          </w:p>
          <w:p w14:paraId="2B480554" w14:textId="77777777" w:rsidR="006948D3" w:rsidRPr="00B47D06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B47D06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B47D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7772CC39" w:rsidR="00907F6D" w:rsidRPr="00B47D06" w:rsidRDefault="00110CE1" w:rsidP="00110C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1.95</w:t>
            </w:r>
            <w:r w:rsidR="000D2D45">
              <w:rPr>
                <w:rFonts w:ascii="Arial" w:hAnsi="Arial" w:cs="Arial"/>
                <w:sz w:val="20"/>
                <w:szCs w:val="20"/>
              </w:rPr>
              <w:t>,77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5AAF9FA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449842" w14:textId="77777777"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029D9D3" w14:textId="19152D4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</w:t>
      </w:r>
      <w:r w:rsidR="00826C7B">
        <w:rPr>
          <w:rFonts w:ascii="Arial" w:hAnsi="Arial" w:cs="Arial"/>
          <w:b/>
          <w:sz w:val="20"/>
          <w:szCs w:val="20"/>
        </w:rPr>
        <w:t>29.01</w:t>
      </w:r>
      <w:r w:rsidR="00AF7AF6">
        <w:rPr>
          <w:rFonts w:ascii="Arial" w:hAnsi="Arial" w:cs="Arial"/>
          <w:b/>
          <w:sz w:val="20"/>
          <w:szCs w:val="20"/>
        </w:rPr>
        <w:t>.202</w:t>
      </w:r>
      <w:r w:rsidR="00826C7B">
        <w:rPr>
          <w:rFonts w:ascii="Arial" w:hAnsi="Arial" w:cs="Arial"/>
          <w:b/>
          <w:sz w:val="20"/>
          <w:szCs w:val="20"/>
        </w:rPr>
        <w:t>1</w:t>
      </w:r>
      <w:r w:rsidR="00AF7AF6">
        <w:rPr>
          <w:rFonts w:ascii="Arial" w:hAnsi="Arial" w:cs="Arial"/>
          <w:b/>
          <w:sz w:val="20"/>
          <w:szCs w:val="20"/>
        </w:rPr>
        <w:t xml:space="preserve">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09CDDFD5" w14:textId="77777777" w:rsidTr="00640F3A">
        <w:tc>
          <w:tcPr>
            <w:tcW w:w="2104" w:type="dxa"/>
          </w:tcPr>
          <w:p w14:paraId="7FC4281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7ABFE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882D261" w14:textId="77777777" w:rsidTr="00640F3A">
        <w:tc>
          <w:tcPr>
            <w:tcW w:w="2104" w:type="dxa"/>
          </w:tcPr>
          <w:p w14:paraId="3A10967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0E43960B" w14:textId="77777777" w:rsidTr="00640F3A">
        <w:tc>
          <w:tcPr>
            <w:tcW w:w="2104" w:type="dxa"/>
          </w:tcPr>
          <w:p w14:paraId="7DCDBB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81E2804" w14:textId="77777777" w:rsidTr="00640F3A">
        <w:tc>
          <w:tcPr>
            <w:tcW w:w="2104" w:type="dxa"/>
          </w:tcPr>
          <w:p w14:paraId="51DFEF4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883" w:type="dxa"/>
          </w:tcPr>
          <w:p w14:paraId="7A21E7BF" w14:textId="1C6F8C4A" w:rsidR="00826C7B" w:rsidRPr="0071233A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DD73FA6" w14:textId="0A00ACAE" w:rsidR="00826C7B" w:rsidRPr="0071233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68EE65B3" w14:textId="77777777" w:rsidTr="00640F3A">
        <w:tc>
          <w:tcPr>
            <w:tcW w:w="2104" w:type="dxa"/>
          </w:tcPr>
          <w:p w14:paraId="3E502A5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826C7B" w:rsidRPr="00C132C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A6E464D" w14:textId="77777777" w:rsidTr="00640F3A">
        <w:tc>
          <w:tcPr>
            <w:tcW w:w="2104" w:type="dxa"/>
          </w:tcPr>
          <w:p w14:paraId="1CC063B7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39A86FD1" w14:textId="77777777" w:rsidTr="00640F3A">
        <w:tc>
          <w:tcPr>
            <w:tcW w:w="2104" w:type="dxa"/>
          </w:tcPr>
          <w:p w14:paraId="738BFEE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5BC97592" w14:textId="77777777" w:rsidTr="00640F3A">
        <w:tc>
          <w:tcPr>
            <w:tcW w:w="2104" w:type="dxa"/>
          </w:tcPr>
          <w:p w14:paraId="0DD67CD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432B03C" w14:textId="77777777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826C7B" w:rsidRPr="0016013B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826C7B" w:rsidRPr="002B50C0" w14:paraId="34C2E8D3" w14:textId="77777777" w:rsidTr="00640F3A">
        <w:tc>
          <w:tcPr>
            <w:tcW w:w="2104" w:type="dxa"/>
          </w:tcPr>
          <w:p w14:paraId="5AB056D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5429F7FD" w14:textId="0262AA06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26C7B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238B69F" w14:textId="08156F27" w:rsidR="00826C7B" w:rsidRPr="0016013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22397775" w14:textId="77777777" w:rsidTr="00640F3A">
        <w:tc>
          <w:tcPr>
            <w:tcW w:w="2104" w:type="dxa"/>
          </w:tcPr>
          <w:p w14:paraId="346AB2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1B3BB4B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826C7B" w:rsidRPr="00C132CA" w:rsidRDefault="00826C7B" w:rsidP="00826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826C7B" w:rsidRPr="002B50C0" w14:paraId="389DB1F1" w14:textId="77777777" w:rsidTr="00640F3A">
        <w:tc>
          <w:tcPr>
            <w:tcW w:w="2104" w:type="dxa"/>
          </w:tcPr>
          <w:p w14:paraId="11A884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0F9F13B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64C3CA30" w14:textId="77777777" w:rsidR="00826C7B" w:rsidRPr="009110EE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</w:t>
            </w: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 xml:space="preserve">odszyfrowana i odczytana (z powodu zaszyfrowania oferty kluczem publicznym z innego postępowania – według opinii zespołu miniportalu UZP). Kolejny przetarg został ogłoszony 27.02.2020. Otwarcie ofert nastąpiło 02.04.2020. </w:t>
            </w:r>
            <w:r>
              <w:rPr>
                <w:rFonts w:ascii="Arial" w:hAnsi="Arial" w:cs="Arial"/>
                <w:sz w:val="20"/>
                <w:szCs w:val="20"/>
              </w:rPr>
              <w:t>Umowę z dostawcą podpisano 20.04.2020, a dostawa sprzętu nastąpiła z początkiem czerwca.</w:t>
            </w:r>
          </w:p>
        </w:tc>
      </w:tr>
      <w:tr w:rsidR="00826C7B" w:rsidRPr="002B50C0" w14:paraId="5871BC58" w14:textId="77777777" w:rsidTr="00640F3A">
        <w:tc>
          <w:tcPr>
            <w:tcW w:w="2104" w:type="dxa"/>
          </w:tcPr>
          <w:p w14:paraId="14C04777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90189DF" w14:textId="77777777" w:rsidR="00826C7B" w:rsidRPr="00D11D07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11D07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826C7B" w:rsidRPr="005569E1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826C7B" w:rsidRPr="002B50C0" w14:paraId="2C48937A" w14:textId="77777777" w:rsidTr="00640F3A">
        <w:tc>
          <w:tcPr>
            <w:tcW w:w="2104" w:type="dxa"/>
          </w:tcPr>
          <w:p w14:paraId="1E535775" w14:textId="123AC7CD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Administracja i utrzymanie systemu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6608B751" w:rsidR="00826C7B" w:rsidRPr="00141A92" w:rsidRDefault="00826C7B" w:rsidP="002356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2356D0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14:paraId="3F03852E" w14:textId="00F0A875" w:rsidR="00826C7B" w:rsidRPr="00094D75" w:rsidRDefault="00E17B46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E17B46">
              <w:rPr>
                <w:rFonts w:ascii="Arial" w:hAnsi="Arial" w:cs="Arial"/>
                <w:sz w:val="18"/>
              </w:rPr>
              <w:t>07.2021</w:t>
            </w:r>
          </w:p>
        </w:tc>
        <w:tc>
          <w:tcPr>
            <w:tcW w:w="2751" w:type="dxa"/>
          </w:tcPr>
          <w:p w14:paraId="051907B0" w14:textId="73967578" w:rsidR="00826C7B" w:rsidRPr="00094D75" w:rsidRDefault="000C3328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826C7B" w:rsidRPr="00094D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16295A41" w14:textId="77777777" w:rsidTr="00640F3A">
        <w:tc>
          <w:tcPr>
            <w:tcW w:w="2104" w:type="dxa"/>
          </w:tcPr>
          <w:p w14:paraId="774E6D0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93E0FC6" w14:textId="77777777" w:rsidTr="00640F3A">
        <w:tc>
          <w:tcPr>
            <w:tcW w:w="2104" w:type="dxa"/>
          </w:tcPr>
          <w:p w14:paraId="4B781AB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CA8C181" w14:textId="77777777" w:rsidTr="00640F3A">
        <w:tc>
          <w:tcPr>
            <w:tcW w:w="2104" w:type="dxa"/>
          </w:tcPr>
          <w:p w14:paraId="5CF0143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1591946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CF7138E" w14:textId="77777777" w:rsidR="00826C7B" w:rsidRPr="00D11D07" w:rsidRDefault="00826C7B" w:rsidP="00826C7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</w:rPr>
            </w:pPr>
            <w:r w:rsidRPr="00D11D07">
              <w:rPr>
                <w:rFonts w:ascii="Arial" w:hAnsi="Arial" w:cs="Arial"/>
                <w:color w:val="000000" w:themeColor="text1"/>
                <w:sz w:val="20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6E9DD3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 – PIB.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05.10.2020.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Zakłada się podsumowanie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statusu realizacji kamienia milowego po tym terminie. </w:t>
            </w:r>
          </w:p>
          <w:p w14:paraId="5304DD40" w14:textId="41C5FD13" w:rsidR="00826C7B" w:rsidRPr="00B378F9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Przeszkolone osoby na 15.11.2020</w:t>
            </w:r>
            <w:r w:rsidR="007216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276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 xml:space="preserve">mężczyzn,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 xml:space="preserve">kobiet. </w:t>
            </w:r>
            <w:r w:rsidR="000B575A">
              <w:rPr>
                <w:rFonts w:ascii="Arial" w:hAnsi="Arial" w:cs="Arial"/>
                <w:sz w:val="20"/>
                <w:szCs w:val="20"/>
              </w:rPr>
              <w:br/>
              <w:t>Łącznie: 621 osób</w:t>
            </w:r>
          </w:p>
        </w:tc>
      </w:tr>
      <w:tr w:rsidR="00826C7B" w:rsidRPr="002B50C0" w14:paraId="14665B5C" w14:textId="77777777" w:rsidTr="00640F3A">
        <w:tc>
          <w:tcPr>
            <w:tcW w:w="2104" w:type="dxa"/>
          </w:tcPr>
          <w:p w14:paraId="7114693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826C7B" w:rsidRPr="00686A55" w:rsidRDefault="00826C7B" w:rsidP="00686A55">
            <w:pPr>
              <w:rPr>
                <w:rFonts w:ascii="Arial" w:hAnsi="Arial" w:cs="Arial"/>
                <w:color w:val="0070C0"/>
                <w:sz w:val="18"/>
              </w:rPr>
            </w:pPr>
            <w:r w:rsidRPr="00686A55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446E81A5" w14:textId="77777777" w:rsidTr="00640F3A">
        <w:tc>
          <w:tcPr>
            <w:tcW w:w="2104" w:type="dxa"/>
          </w:tcPr>
          <w:p w14:paraId="35CB841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12AEA01E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1200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6AED2DD4" w14:textId="1E977A90" w:rsidR="00826C7B" w:rsidRPr="00686A55" w:rsidRDefault="00043737" w:rsidP="0004373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86A55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1883" w:type="dxa"/>
          </w:tcPr>
          <w:p w14:paraId="28041202" w14:textId="0779D89E" w:rsidR="00826C7B" w:rsidRPr="00686A55" w:rsidRDefault="00E17B46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86A55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2751" w:type="dxa"/>
          </w:tcPr>
          <w:p w14:paraId="6C49BFFC" w14:textId="18BC1E5D" w:rsidR="00813E6D" w:rsidRPr="00AC6172" w:rsidRDefault="000C3328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51CDBA1D" w14:textId="01327006" w:rsidR="007216C8" w:rsidRDefault="00D11D07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699 </w:t>
            </w:r>
            <w:r w:rsidR="00813E6D" w:rsidRPr="00AC6172">
              <w:rPr>
                <w:rFonts w:ascii="Arial" w:hAnsi="Arial" w:cs="Arial"/>
                <w:sz w:val="20"/>
                <w:szCs w:val="20"/>
              </w:rPr>
              <w:t xml:space="preserve">– mężczyzn, </w:t>
            </w:r>
          </w:p>
          <w:p w14:paraId="2FDA4462" w14:textId="77777777" w:rsidR="00826C7B" w:rsidRDefault="00D11D07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841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13E6D" w:rsidRPr="00AC6172">
              <w:rPr>
                <w:rFonts w:ascii="Arial" w:hAnsi="Arial" w:cs="Arial"/>
                <w:sz w:val="20"/>
                <w:szCs w:val="20"/>
              </w:rPr>
              <w:t>kobiet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5232AA" w14:textId="54E94B5C" w:rsidR="000B575A" w:rsidRPr="006645BE" w:rsidRDefault="000B575A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Łącznie: 1540 osób</w:t>
            </w:r>
          </w:p>
        </w:tc>
      </w:tr>
      <w:tr w:rsidR="00826C7B" w:rsidRPr="002B50C0" w14:paraId="064A52BC" w14:textId="77777777" w:rsidTr="00640F3A">
        <w:tc>
          <w:tcPr>
            <w:tcW w:w="2104" w:type="dxa"/>
          </w:tcPr>
          <w:p w14:paraId="5E70614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4F5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32B23FEA" w:rsidR="00826C7B" w:rsidRPr="00141A92" w:rsidRDefault="00813E6D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1883" w:type="dxa"/>
          </w:tcPr>
          <w:p w14:paraId="309ED589" w14:textId="415454B6" w:rsidR="00826C7B" w:rsidRPr="00686A55" w:rsidRDefault="00E17B46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86A55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2751" w:type="dxa"/>
          </w:tcPr>
          <w:p w14:paraId="32912BCE" w14:textId="0FCA24A4" w:rsidR="00826C7B" w:rsidRPr="009531F7" w:rsidRDefault="000C3328" w:rsidP="009531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</w:tbl>
    <w:p w14:paraId="0730E3E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47820E40" w14:textId="77777777" w:rsidTr="00047D9D">
        <w:tc>
          <w:tcPr>
            <w:tcW w:w="2545" w:type="dxa"/>
          </w:tcPr>
          <w:p w14:paraId="1797B16C" w14:textId="77777777" w:rsidR="00640F3A" w:rsidRPr="000825F2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2765AAC" w:rsidR="00640F3A" w:rsidRPr="000825F2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4E5FAD24" w14:textId="5119E870" w:rsidR="006121D8" w:rsidRPr="000825F2" w:rsidRDefault="0049649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5222C" w:rsidRPr="002B50C0" w14:paraId="069E3A17" w14:textId="77777777" w:rsidTr="00047D9D">
        <w:tc>
          <w:tcPr>
            <w:tcW w:w="2545" w:type="dxa"/>
          </w:tcPr>
          <w:p w14:paraId="636994B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65FADE46" w:rsidR="00F5222C" w:rsidRPr="000825F2" w:rsidRDefault="0076760B" w:rsidP="009531F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0825F2">
              <w:rPr>
                <w:rFonts w:ascii="Arial" w:hAnsi="Arial" w:cs="Arial"/>
                <w:sz w:val="20"/>
                <w:szCs w:val="20"/>
              </w:rPr>
              <w:t>realizowany</w:t>
            </w:r>
            <w:r w:rsidR="004A096E">
              <w:rPr>
                <w:rFonts w:ascii="Arial" w:hAnsi="Arial" w:cs="Arial"/>
                <w:sz w:val="20"/>
                <w:szCs w:val="20"/>
              </w:rPr>
              <w:t xml:space="preserve"> (przestrzeń dyskowa </w:t>
            </w:r>
            <w:r w:rsidR="009531F7">
              <w:rPr>
                <w:rFonts w:ascii="Arial" w:hAnsi="Arial" w:cs="Arial"/>
                <w:sz w:val="20"/>
                <w:szCs w:val="20"/>
              </w:rPr>
              <w:br/>
            </w:r>
            <w:r w:rsidR="004A096E">
              <w:rPr>
                <w:rFonts w:ascii="Arial" w:hAnsi="Arial" w:cs="Arial"/>
                <w:sz w:val="20"/>
                <w:szCs w:val="20"/>
              </w:rPr>
              <w:t>– 89,1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="004A096E">
              <w:rPr>
                <w:rFonts w:ascii="Arial" w:hAnsi="Arial" w:cs="Arial"/>
                <w:sz w:val="20"/>
                <w:szCs w:val="20"/>
              </w:rPr>
              <w:t>TB)</w:t>
            </w:r>
          </w:p>
        </w:tc>
      </w:tr>
      <w:tr w:rsidR="00F5222C" w:rsidRPr="002B50C0" w14:paraId="4C54589F" w14:textId="77777777" w:rsidTr="00496490">
        <w:trPr>
          <w:trHeight w:val="1029"/>
        </w:trPr>
        <w:tc>
          <w:tcPr>
            <w:tcW w:w="2545" w:type="dxa"/>
          </w:tcPr>
          <w:p w14:paraId="7F273940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0297C563" w:rsidR="00F5222C" w:rsidRPr="000825F2" w:rsidRDefault="00773D0B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60D6209" w:rsidR="00F5222C" w:rsidRPr="000825F2" w:rsidRDefault="00F5222C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73D0B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0025FC80" w14:textId="5136833D" w:rsidR="006121D8" w:rsidRPr="000825F2" w:rsidRDefault="00496490" w:rsidP="00110CE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5222C" w:rsidRPr="002B50C0" w14:paraId="06DC403B" w14:textId="77777777" w:rsidTr="00047D9D">
        <w:tc>
          <w:tcPr>
            <w:tcW w:w="2545" w:type="dxa"/>
          </w:tcPr>
          <w:p w14:paraId="5AD8A65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CFF4EDC" w14:textId="7B80137B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01" w:type="dxa"/>
          </w:tcPr>
          <w:p w14:paraId="698154A4" w14:textId="46764BB2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73DACD1E" w14:textId="77777777" w:rsidR="000C3328" w:rsidRDefault="000C3328" w:rsidP="000C3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21990833" w14:textId="786890BE" w:rsidR="00F5222C" w:rsidRPr="00640F3A" w:rsidRDefault="002B072D" w:rsidP="000C33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575A">
              <w:rPr>
                <w:rFonts w:ascii="Arial" w:hAnsi="Arial" w:cs="Arial"/>
                <w:sz w:val="20"/>
                <w:szCs w:val="20"/>
              </w:rPr>
              <w:t>540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</w:p>
        </w:tc>
      </w:tr>
      <w:tr w:rsidR="00F5222C" w:rsidRPr="002B50C0" w14:paraId="491958CE" w14:textId="77777777" w:rsidTr="00047D9D">
        <w:tc>
          <w:tcPr>
            <w:tcW w:w="2545" w:type="dxa"/>
          </w:tcPr>
          <w:p w14:paraId="4A98D7A6" w14:textId="2BFBE991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159E1238" w:rsidR="00F5222C" w:rsidRPr="00640F3A" w:rsidRDefault="00E75C53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04677CA0" w14:textId="2F3BE794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70E22C5E" w14:textId="77777777" w:rsidR="000C3328" w:rsidRDefault="000C3328" w:rsidP="000C3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1124BAA7" w14:textId="5E85C27B" w:rsidR="00F5222C" w:rsidRPr="00A87CF6" w:rsidRDefault="00AC6172" w:rsidP="000C3328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>841</w:t>
            </w:r>
            <w:r w:rsidR="002B072D" w:rsidRPr="00AC61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 xml:space="preserve">osób </w:t>
            </w:r>
          </w:p>
        </w:tc>
      </w:tr>
      <w:tr w:rsidR="00F5222C" w:rsidRPr="002B50C0" w14:paraId="2FAE0272" w14:textId="77777777" w:rsidTr="00773D0B">
        <w:trPr>
          <w:trHeight w:val="1473"/>
        </w:trPr>
        <w:tc>
          <w:tcPr>
            <w:tcW w:w="2545" w:type="dxa"/>
          </w:tcPr>
          <w:p w14:paraId="6C70C34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2E63CF1F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6AF24901" w14:textId="38FF755B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2FCD06AA" w14:textId="77777777" w:rsidR="000C3328" w:rsidRDefault="000C3328" w:rsidP="000C33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6BE79E3A" w14:textId="4C82D375" w:rsidR="00F5222C" w:rsidRPr="00A87CF6" w:rsidRDefault="00AC6172" w:rsidP="000C3328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>699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 xml:space="preserve"> osób </w:t>
            </w:r>
          </w:p>
        </w:tc>
      </w:tr>
      <w:tr w:rsidR="00F5222C" w:rsidRPr="002B50C0" w14:paraId="45F7C60D" w14:textId="77777777" w:rsidTr="00047D9D">
        <w:tc>
          <w:tcPr>
            <w:tcW w:w="2545" w:type="dxa"/>
          </w:tcPr>
          <w:p w14:paraId="41A08E21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693D189D" w:rsidR="00F5222C" w:rsidRPr="000825F2" w:rsidRDefault="00773D0B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382E8F9A" w:rsidR="00F5222C" w:rsidRPr="000825F2" w:rsidRDefault="00773D0B" w:rsidP="00F5222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268" w:type="dxa"/>
          </w:tcPr>
          <w:p w14:paraId="3E189952" w14:textId="77777777" w:rsidR="00F5222C" w:rsidRPr="000825F2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59C71830" w14:textId="3865FD27" w:rsidR="006121D8" w:rsidRPr="000825F2" w:rsidRDefault="00110CE1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20.07.2021</w:t>
            </w:r>
          </w:p>
        </w:tc>
      </w:tr>
      <w:tr w:rsidR="00F5222C" w:rsidRPr="002B50C0" w14:paraId="21918FE5" w14:textId="77777777" w:rsidTr="00047D9D">
        <w:tc>
          <w:tcPr>
            <w:tcW w:w="2545" w:type="dxa"/>
          </w:tcPr>
          <w:p w14:paraId="4D75A7A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4C3F6907" w:rsidR="00F5222C" w:rsidRPr="00640F3A" w:rsidRDefault="00F5222C" w:rsidP="004964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3F3A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496490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8B3F3A">
              <w:rPr>
                <w:rFonts w:ascii="Arial" w:hAnsi="Arial" w:cs="Arial"/>
                <w:sz w:val="20"/>
                <w:szCs w:val="20"/>
                <w:lang w:eastAsia="pl-PL"/>
              </w:rPr>
              <w:t>.2022</w:t>
            </w:r>
          </w:p>
        </w:tc>
        <w:tc>
          <w:tcPr>
            <w:tcW w:w="2268" w:type="dxa"/>
          </w:tcPr>
          <w:p w14:paraId="4F2D8D4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117297E" w14:textId="77777777" w:rsidR="009531F7" w:rsidRDefault="009531F7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84A1962" w14:textId="0284860C"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2D330C48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0825F2" w:rsidRPr="000825F2">
        <w:rPr>
          <w:rFonts w:ascii="Arial" w:hAnsi="Arial" w:cs="Arial"/>
          <w:sz w:val="20"/>
          <w:szCs w:val="20"/>
        </w:rPr>
        <w:t>29.01.2021</w:t>
      </w:r>
      <w:r w:rsidR="000825F2">
        <w:rPr>
          <w:rFonts w:ascii="Arial" w:hAnsi="Arial" w:cs="Arial"/>
          <w:b/>
          <w:sz w:val="20"/>
          <w:szCs w:val="20"/>
        </w:rPr>
        <w:t xml:space="preserve"> </w:t>
      </w:r>
      <w:r w:rsidRPr="00AF7AF6">
        <w:rPr>
          <w:rFonts w:ascii="Arial" w:hAnsi="Arial" w:cs="Arial"/>
          <w:sz w:val="20"/>
          <w:szCs w:val="20"/>
        </w:rPr>
        <w:t>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2458"/>
        <w:gridCol w:w="3118"/>
      </w:tblGrid>
      <w:tr w:rsidR="007D38BD" w:rsidRPr="002B50C0" w14:paraId="41E43DA8" w14:textId="77777777" w:rsidTr="00F51A36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458" w:type="dxa"/>
            <w:shd w:val="clear" w:color="auto" w:fill="D0CECE" w:themeFill="background2" w:themeFillShade="E6"/>
          </w:tcPr>
          <w:p w14:paraId="00FAC23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52A3B09E" w14:textId="77777777" w:rsidTr="00F51A36">
        <w:tc>
          <w:tcPr>
            <w:tcW w:w="2797" w:type="dxa"/>
          </w:tcPr>
          <w:p w14:paraId="6C1E1DB3" w14:textId="77777777" w:rsidR="00640F3A" w:rsidRPr="009A0D78" w:rsidRDefault="00640F3A" w:rsidP="00E75C53">
            <w:pPr>
              <w:keepLines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Usługa umożliwiająca i 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9A0D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9A0D78" w:rsidRDefault="00640F3A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wyniku powstałej usługi będą udostępniane informacje dla obywateli polegające na dostępie do </w:t>
            </w:r>
            <w:r w:rsidRPr="009A0D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51739BDB" w:rsidR="00640F3A" w:rsidRPr="009A0D78" w:rsidRDefault="00F5222C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</w:rPr>
              <w:t>3</w:t>
            </w:r>
            <w:r w:rsidRPr="009A0D78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2458" w:type="dxa"/>
          </w:tcPr>
          <w:p w14:paraId="2D35A739" w14:textId="77777777" w:rsidR="00640F3A" w:rsidRPr="000825F2" w:rsidRDefault="00E75C53" w:rsidP="00E7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  <w:p w14:paraId="3E12B5BC" w14:textId="6294A13D" w:rsidR="00F51A36" w:rsidRPr="009A0D78" w:rsidRDefault="00F51A36" w:rsidP="009531F7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Pr="000825F2">
              <w:rPr>
                <w:rFonts w:ascii="Arial" w:hAnsi="Arial" w:cs="Arial"/>
                <w:sz w:val="20"/>
                <w:szCs w:val="20"/>
              </w:rPr>
              <w:t>uruchomieniu systemu.</w:t>
            </w:r>
          </w:p>
        </w:tc>
        <w:tc>
          <w:tcPr>
            <w:tcW w:w="3118" w:type="dxa"/>
          </w:tcPr>
          <w:p w14:paraId="23AD83BD" w14:textId="77777777" w:rsidR="00640F3A" w:rsidRPr="009A0D78" w:rsidRDefault="00640F3A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CBB77C2" w14:textId="77777777" w:rsidR="00933BEC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44C21B9F" w14:textId="77777777" w:rsidTr="00640F3A">
        <w:tc>
          <w:tcPr>
            <w:tcW w:w="2807" w:type="dxa"/>
          </w:tcPr>
          <w:p w14:paraId="1132A5DC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7B720570" w:rsidR="00640F3A" w:rsidRPr="009D2EAD" w:rsidRDefault="00DC6DF5" w:rsidP="009531F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2EAD">
              <w:rPr>
                <w:rFonts w:ascii="Arial" w:hAnsi="Arial" w:cs="Arial"/>
                <w:sz w:val="20"/>
                <w:szCs w:val="20"/>
              </w:rPr>
              <w:t>03.2021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t xml:space="preserve"> Uwaga: Usługa zrealizowana i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t>gotowa do udostępnienia. Udostępnienie nastąpi po 3 miesiącach od komunikatu Ministra Cyfryzacji o uruchomieniu systemu.</w:t>
            </w:r>
          </w:p>
        </w:tc>
        <w:tc>
          <w:tcPr>
            <w:tcW w:w="4171" w:type="dxa"/>
          </w:tcPr>
          <w:p w14:paraId="77F9C9DD" w14:textId="5E89F2E3" w:rsidR="00640F3A" w:rsidRPr="008B3F3A" w:rsidRDefault="008B3F3A" w:rsidP="00AE60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Liczba nadajników uwzględnionych w symulacjach: 604952</w:t>
            </w:r>
            <w:r w:rsidRPr="00413C1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4E6CD94A" w14:textId="77777777" w:rsidTr="00640F3A">
        <w:tc>
          <w:tcPr>
            <w:tcW w:w="2807" w:type="dxa"/>
          </w:tcPr>
          <w:p w14:paraId="65AA71CF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7777777" w:rsidR="00640F3A" w:rsidRPr="009D2EAD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D2EAD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13DADD6A" w14:textId="604791CC" w:rsidR="00640F3A" w:rsidRPr="00275857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</w:rPr>
              <w:t xml:space="preserve">Liczba udostępnionych sprawozdań </w:t>
            </w:r>
            <w:r w:rsidR="009531F7">
              <w:rPr>
                <w:rFonts w:ascii="Arial" w:hAnsi="Arial" w:cs="Arial"/>
                <w:sz w:val="20"/>
                <w:szCs w:val="20"/>
              </w:rPr>
              <w:br/>
            </w:r>
            <w:r w:rsidRPr="00275857">
              <w:rPr>
                <w:rFonts w:ascii="Arial" w:hAnsi="Arial" w:cs="Arial"/>
                <w:sz w:val="20"/>
                <w:szCs w:val="20"/>
              </w:rPr>
              <w:t>– 6753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40F3A" w:rsidRPr="002B50C0" w14:paraId="68648344" w14:textId="77777777" w:rsidTr="00640F3A">
        <w:tc>
          <w:tcPr>
            <w:tcW w:w="2807" w:type="dxa"/>
          </w:tcPr>
          <w:p w14:paraId="40D8C50C" w14:textId="77777777" w:rsidR="00640F3A" w:rsidRPr="00275857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0D0B88D4" w:rsidR="00640F3A" w:rsidRPr="00275857" w:rsidRDefault="001024D0" w:rsidP="009D2EA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4171" w:type="dxa"/>
          </w:tcPr>
          <w:p w14:paraId="78D39769" w14:textId="501C75F5" w:rsidR="00640F3A" w:rsidRPr="00275857" w:rsidRDefault="00640F3A" w:rsidP="001024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  <w:lang w:eastAsia="pl-PL"/>
              </w:rPr>
              <w:t xml:space="preserve">Liczba lokalizacji urządzeń nadawczych w instalacjach radiokomunikacyjnych, wprowadzonych do systemu – </w:t>
            </w:r>
            <w:r w:rsidR="001024D0">
              <w:rPr>
                <w:rFonts w:ascii="Arial" w:hAnsi="Arial" w:cs="Arial"/>
                <w:sz w:val="20"/>
                <w:szCs w:val="20"/>
                <w:lang w:eastAsia="pl-PL"/>
              </w:rPr>
              <w:t>38 840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</w:tr>
    </w:tbl>
    <w:p w14:paraId="74B3DC31" w14:textId="77777777" w:rsidR="00B04F45" w:rsidRDefault="00B04F45" w:rsidP="00B04F45">
      <w:pPr>
        <w:pStyle w:val="Nagwek3"/>
        <w:spacing w:before="36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65B1E26" w14:textId="77777777" w:rsidR="00B04F45" w:rsidRDefault="00B04F4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30CA5BC" w14:textId="33134C19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3F1BED" w14:textId="13E21BAB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E75C53">
        <w:rPr>
          <w:rFonts w:ascii="Arial" w:hAnsi="Arial" w:cs="Arial"/>
          <w:sz w:val="20"/>
          <w:szCs w:val="20"/>
        </w:rPr>
        <w:t>29.01</w:t>
      </w:r>
      <w:r w:rsidRPr="00AF7AF6">
        <w:rPr>
          <w:rFonts w:ascii="Arial" w:hAnsi="Arial" w:cs="Arial"/>
          <w:sz w:val="20"/>
          <w:szCs w:val="20"/>
        </w:rPr>
        <w:t>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1B783BAE" w14:textId="77777777" w:rsidTr="00640F3A">
        <w:tc>
          <w:tcPr>
            <w:tcW w:w="2547" w:type="dxa"/>
          </w:tcPr>
          <w:p w14:paraId="3A1869D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7B1998E6" w14:textId="77777777" w:rsidR="00F51A36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  <w:r w:rsidR="00F51A36" w:rsidRPr="000825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5A0D204" w14:textId="0A13E892" w:rsidR="001517BA" w:rsidRPr="000825F2" w:rsidRDefault="00F51A36" w:rsidP="009531F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Pr="000825F2">
              <w:rPr>
                <w:rFonts w:ascii="Arial" w:hAnsi="Arial" w:cs="Arial"/>
                <w:sz w:val="20"/>
                <w:szCs w:val="20"/>
              </w:rPr>
              <w:t>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15A5C1CA" w14:textId="57C99BD7" w:rsidR="001517BA" w:rsidRPr="009A0D78" w:rsidRDefault="00C87D98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7D98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3543" w:type="dxa"/>
          </w:tcPr>
          <w:p w14:paraId="13083029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pomiarów kontrolnych i interwencyjnych, zgromadzone w bazie JELMAG</w:t>
            </w:r>
          </w:p>
          <w:p w14:paraId="605F8011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38CDF10C" w:rsidR="00AF7AF6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 xml:space="preserve">Projekt Ekoinfonet planowany do realizacji, w ramach POPC 2.1. </w:t>
            </w:r>
            <w:r w:rsidR="009531F7">
              <w:rPr>
                <w:rFonts w:ascii="Arial" w:hAnsi="Arial" w:cs="Arial"/>
                <w:sz w:val="20"/>
                <w:szCs w:val="20"/>
              </w:rPr>
              <w:br/>
            </w:r>
            <w:r w:rsidRPr="009A0D78">
              <w:rPr>
                <w:rFonts w:ascii="Arial" w:hAnsi="Arial" w:cs="Arial"/>
                <w:sz w:val="20"/>
                <w:szCs w:val="20"/>
              </w:rPr>
              <w:t>– obecnie nieznany status projektu.</w:t>
            </w:r>
            <w:r w:rsidR="00AF7AF6" w:rsidRPr="009A0D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9A0D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9A0D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12171C3E" w:rsidR="001517BA" w:rsidRPr="009A0D78" w:rsidRDefault="002356D0" w:rsidP="00C87D9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>nterfejsy umożliwiające zasilanie SI2PEM danymi z kampanii pomiarowych PEM z lat 2016-2019 oraz kolejnych</w:t>
            </w:r>
            <w:r w:rsidR="006645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zrealizowane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 xml:space="preserve">; pomiary poziomów PEM </w:t>
            </w:r>
            <w:r>
              <w:rPr>
                <w:rFonts w:ascii="Arial" w:hAnsi="Arial" w:cs="Arial"/>
                <w:sz w:val="20"/>
                <w:szCs w:val="20"/>
              </w:rPr>
              <w:t xml:space="preserve">z 2020 - </w:t>
            </w:r>
            <w:r w:rsidR="00C87D98">
              <w:rPr>
                <w:rFonts w:ascii="Arial" w:hAnsi="Arial" w:cs="Arial"/>
                <w:sz w:val="20"/>
                <w:szCs w:val="20"/>
              </w:rPr>
              <w:t>zrealizowane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517BA" w:rsidRPr="002B50C0" w14:paraId="577A59EF" w14:textId="77777777" w:rsidTr="00640F3A">
        <w:tc>
          <w:tcPr>
            <w:tcW w:w="2547" w:type="dxa"/>
          </w:tcPr>
          <w:p w14:paraId="6E96509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78C1D57C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79E642F" w14:textId="12E3C80C" w:rsidR="00F51A36" w:rsidRPr="000825F2" w:rsidRDefault="00F51A36" w:rsidP="009531F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Pr="000825F2">
              <w:rPr>
                <w:rFonts w:ascii="Arial" w:hAnsi="Arial" w:cs="Arial"/>
                <w:sz w:val="20"/>
                <w:szCs w:val="20"/>
              </w:rPr>
              <w:t>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327622E3" w14:textId="4B822BF5" w:rsidR="001517BA" w:rsidRPr="009A0D78" w:rsidRDefault="00C87D98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7D98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3543" w:type="dxa"/>
          </w:tcPr>
          <w:p w14:paraId="792520B3" w14:textId="77777777" w:rsidR="001517BA" w:rsidRPr="009A0D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9A0D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1517BA" w:rsidRPr="002B50C0" w14:paraId="5529A33C" w14:textId="77777777" w:rsidTr="00640F3A">
        <w:tc>
          <w:tcPr>
            <w:tcW w:w="2547" w:type="dxa"/>
          </w:tcPr>
          <w:p w14:paraId="0BD8FB52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7B1D4DEF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E2E35EF" w14:textId="2E43D305" w:rsidR="00F51A36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6DD7CDB1" w14:textId="03F0DA2B" w:rsidR="001517BA" w:rsidRPr="009A0D78" w:rsidRDefault="00C87D98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7D98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3543" w:type="dxa"/>
          </w:tcPr>
          <w:p w14:paraId="0AFADE2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517BA" w:rsidRPr="002B50C0" w14:paraId="1AC9DBAB" w14:textId="77777777" w:rsidTr="00640F3A">
        <w:tc>
          <w:tcPr>
            <w:tcW w:w="2547" w:type="dxa"/>
          </w:tcPr>
          <w:p w14:paraId="3968148E" w14:textId="77777777" w:rsidR="001517BA" w:rsidRPr="00413C10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4472DA1F" w14:textId="77777777" w:rsidR="001517BA" w:rsidRPr="00413C10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413C10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68E96AAB" w14:textId="0526A81D" w:rsidR="00F51A36" w:rsidRPr="00413C10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5DAE0F37" w14:textId="49EE5825" w:rsidR="001517BA" w:rsidRPr="00413C10" w:rsidRDefault="00C87D98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87D98"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3543" w:type="dxa"/>
          </w:tcPr>
          <w:p w14:paraId="55AE4CEC" w14:textId="50B94CA9" w:rsidR="001517BA" w:rsidRPr="009A0D78" w:rsidRDefault="001517BA" w:rsidP="009531F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Do celów develope</w:t>
            </w:r>
            <w:r w:rsidR="00413C10">
              <w:rPr>
                <w:rFonts w:ascii="Arial" w:hAnsi="Arial" w:cs="Arial"/>
                <w:sz w:val="20"/>
                <w:szCs w:val="20"/>
              </w:rPr>
              <w:t>rskich i testowych, zanim został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zakupiony sprzęt komputerowy, wykorzystywane </w:t>
            </w:r>
            <w:r w:rsidR="00413C10">
              <w:rPr>
                <w:rFonts w:ascii="Arial" w:hAnsi="Arial" w:cs="Arial"/>
                <w:sz w:val="20"/>
                <w:szCs w:val="20"/>
              </w:rPr>
              <w:t>było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aktualne środowisko serwerowe pozyskane w ramach projektu PIAST w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>ramach Działania 2.3 Programu Operacyjnego Innowacyjna Gospodarka. Ze</w:t>
            </w:r>
            <w:r w:rsidR="00924BCF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względu na inny obszar merytoryczny obu projektów i brak komplementarności rozwiązań nie </w:t>
            </w:r>
            <w:r w:rsidR="00413C10">
              <w:rPr>
                <w:rFonts w:ascii="Arial" w:hAnsi="Arial" w:cs="Arial"/>
                <w:sz w:val="20"/>
                <w:szCs w:val="20"/>
              </w:rPr>
              <w:t>była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planowana integracja obu systemów, lecz jedynie tymczasowe wykorzystanie infrastruktury sprzętowej projektu PIAST do czasu zakupu sprzętu komputerowego dedykowanego dla projektu SI2PEM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DF99769" w14:textId="77777777" w:rsidR="00B04F45" w:rsidRDefault="00B04F45" w:rsidP="00B04F45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7989711" w14:textId="77777777" w:rsidR="00B04F45" w:rsidRDefault="00B04F45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4CFCF21B" w14:textId="7B3266A4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1EE0DE7C" w14:textId="7777777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496"/>
        <w:gridCol w:w="1843"/>
        <w:gridCol w:w="3006"/>
      </w:tblGrid>
      <w:tr w:rsidR="00322614" w:rsidRPr="002B50C0" w14:paraId="53E5F029" w14:textId="77777777" w:rsidTr="003C04DB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6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A301F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04DC1B6B" w14:textId="77777777" w:rsidTr="003C04DB">
        <w:tc>
          <w:tcPr>
            <w:tcW w:w="3153" w:type="dxa"/>
          </w:tcPr>
          <w:p w14:paraId="373B465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496" w:type="dxa"/>
          </w:tcPr>
          <w:p w14:paraId="78062B3A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1FB556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006" w:type="dxa"/>
          </w:tcPr>
          <w:p w14:paraId="002ADFDD" w14:textId="77777777" w:rsidR="00941E37" w:rsidRPr="00397184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97184">
              <w:rPr>
                <w:rFonts w:ascii="Arial" w:hAnsi="Arial" w:cs="Arial"/>
                <w:i/>
                <w:iCs/>
                <w:sz w:val="20"/>
                <w:szCs w:val="20"/>
              </w:rPr>
              <w:t>Wprowadzono działania zaradcze: reorganizację prac w innych projektach i przeniesienie pracowników do projektu SI2PEM. Planowane jest również zwiększenie zatrudnienia</w:t>
            </w:r>
            <w:r w:rsidRPr="003971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B57E6C9" w14:textId="04F2F7B5" w:rsidR="00676068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Dzięki zwiększeniu </w:t>
            </w:r>
            <w:r w:rsidR="00CF7A5B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>
              <w:rPr>
                <w:rFonts w:ascii="Arial" w:hAnsi="Arial" w:cs="Arial"/>
                <w:sz w:val="20"/>
                <w:szCs w:val="20"/>
              </w:rPr>
              <w:t>pracowników zaangażowanych w</w:t>
            </w:r>
            <w:r w:rsidR="009531F7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realizacje projektu p</w:t>
            </w:r>
            <w:r w:rsidRPr="00AE6068">
              <w:rPr>
                <w:rFonts w:ascii="Arial" w:hAnsi="Arial" w:cs="Arial"/>
                <w:sz w:val="20"/>
                <w:szCs w:val="20"/>
              </w:rPr>
              <w:t xml:space="preserve">race </w:t>
            </w:r>
            <w:r w:rsidR="00941E37" w:rsidRPr="00AE6068">
              <w:rPr>
                <w:rFonts w:ascii="Arial" w:hAnsi="Arial" w:cs="Arial"/>
                <w:sz w:val="20"/>
                <w:szCs w:val="20"/>
              </w:rPr>
              <w:t>są wykonywane zgodnie z harmonogramem projektu.</w:t>
            </w:r>
          </w:p>
          <w:p w14:paraId="0AB2B526" w14:textId="3067AA93" w:rsidR="001517BA" w:rsidRPr="00141A92" w:rsidRDefault="001517BA" w:rsidP="003C04DB">
            <w:pPr>
              <w:spacing w:before="60" w:after="6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zakresie ryzyka w</w:t>
            </w:r>
            <w:r w:rsidR="003C04DB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111A2EA0" w14:textId="77777777" w:rsidTr="003C04DB">
        <w:tc>
          <w:tcPr>
            <w:tcW w:w="3153" w:type="dxa"/>
          </w:tcPr>
          <w:p w14:paraId="0B149C95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496" w:type="dxa"/>
          </w:tcPr>
          <w:p w14:paraId="30C7C943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3" w:type="dxa"/>
          </w:tcPr>
          <w:p w14:paraId="7B80CD9A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175C8AFA" w14:textId="6ED516DC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Uzgodnienia z gestorami systemów/baz danych. </w:t>
            </w:r>
          </w:p>
          <w:p w14:paraId="1B43D2B4" w14:textId="19424880" w:rsidR="00941E37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397184">
              <w:rPr>
                <w:rFonts w:ascii="Arial" w:hAnsi="Arial" w:cs="Arial"/>
                <w:sz w:val="20"/>
                <w:szCs w:val="20"/>
              </w:rPr>
              <w:t>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związku z istotnymi ograniczeniami różnych form kontaktów, w</w:t>
            </w:r>
            <w:r w:rsidR="003C04DB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tym 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  <w:p w14:paraId="544C6060" w14:textId="13F70C73" w:rsidR="001517BA" w:rsidRPr="00B378F9" w:rsidRDefault="00941E37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</w:tc>
      </w:tr>
      <w:tr w:rsidR="001517BA" w:rsidRPr="002B50C0" w14:paraId="246D54ED" w14:textId="77777777" w:rsidTr="003C04DB">
        <w:tc>
          <w:tcPr>
            <w:tcW w:w="3153" w:type="dxa"/>
          </w:tcPr>
          <w:p w14:paraId="347B6B3F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496" w:type="dxa"/>
          </w:tcPr>
          <w:p w14:paraId="7DCE0F6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6532A3A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5287DA79" w14:textId="77777777" w:rsidR="00941E37" w:rsidRDefault="001517BA" w:rsidP="00AE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7C44EE" w14:textId="77777777" w:rsidR="001517BA" w:rsidRPr="00141A92" w:rsidRDefault="001517BA" w:rsidP="00AE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059A15AE" w14:textId="77777777" w:rsidTr="003C04DB">
        <w:tc>
          <w:tcPr>
            <w:tcW w:w="3153" w:type="dxa"/>
          </w:tcPr>
          <w:p w14:paraId="115FC25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496" w:type="dxa"/>
          </w:tcPr>
          <w:p w14:paraId="21AE7C70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3DE8947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1E93EFB9" w14:textId="343EEC93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Przestrzeganie harmonogramu realizacji projektu, bieżące monitorowanie rzeczowych postępów prowadzonych działań zgodnie z harmonogramem i kosztorysem projektu. </w:t>
            </w:r>
          </w:p>
          <w:p w14:paraId="742402E4" w14:textId="781581CA" w:rsidR="00E75C53" w:rsidRDefault="001517BA" w:rsidP="009531F7">
            <w:pPr>
              <w:spacing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="00397184">
              <w:rPr>
                <w:rFonts w:ascii="Arial" w:hAnsi="Arial" w:cs="Arial"/>
                <w:sz w:val="20"/>
              </w:rPr>
              <w:t xml:space="preserve"> </w:t>
            </w:r>
          </w:p>
          <w:p w14:paraId="2C604DEC" w14:textId="03F7543C" w:rsidR="001517BA" w:rsidRPr="00141A92" w:rsidRDefault="00E75C53" w:rsidP="003C04DB">
            <w:pPr>
              <w:spacing w:after="60"/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</w:t>
            </w:r>
            <w:r w:rsidR="003C04DB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1BBB2A02" w14:textId="77777777" w:rsidTr="003C04DB">
        <w:tc>
          <w:tcPr>
            <w:tcW w:w="3153" w:type="dxa"/>
          </w:tcPr>
          <w:p w14:paraId="033E578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Opóźnienia w pozyskiwaniu sprzętu i oprogramowania wynikające z konieczności stosowania Ustawy PZP</w:t>
            </w:r>
          </w:p>
        </w:tc>
        <w:tc>
          <w:tcPr>
            <w:tcW w:w="1496" w:type="dxa"/>
          </w:tcPr>
          <w:p w14:paraId="09AFB88C" w14:textId="6D0699A4" w:rsidR="001517BA" w:rsidRPr="00141A92" w:rsidRDefault="00941E37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1843" w:type="dxa"/>
          </w:tcPr>
          <w:p w14:paraId="35478DAE" w14:textId="31412B67" w:rsidR="001517BA" w:rsidRPr="00141A92" w:rsidRDefault="00941E3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4B933E7B" w14:textId="77777777" w:rsidR="001517BA" w:rsidRDefault="00941E37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 względu na zakończoną procedurę dużych zakupów w projekcie ryzyko uległo zmianie na małe. </w:t>
            </w:r>
          </w:p>
          <w:p w14:paraId="15132D3D" w14:textId="0B935A31" w:rsidR="00E75C53" w:rsidRPr="00B378F9" w:rsidRDefault="00E75C53" w:rsidP="003C04D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</w:t>
            </w:r>
            <w:r w:rsidR="003C04DB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599A029D" w14:textId="77777777" w:rsidTr="003C04DB">
        <w:tc>
          <w:tcPr>
            <w:tcW w:w="3153" w:type="dxa"/>
          </w:tcPr>
          <w:p w14:paraId="76474A5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496" w:type="dxa"/>
          </w:tcPr>
          <w:p w14:paraId="27FB7888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1843" w:type="dxa"/>
          </w:tcPr>
          <w:p w14:paraId="754BCCF3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7EAE38AC" w14:textId="77777777" w:rsidR="00E75C53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802746B" w14:textId="7CC11F35" w:rsidR="001517BA" w:rsidRPr="00C94D74" w:rsidRDefault="00941E37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  <w:p w14:paraId="1F302E7C" w14:textId="77777777" w:rsidR="00E75C53" w:rsidRDefault="001517BA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Seria </w:t>
            </w:r>
            <w:r w:rsidR="00397184">
              <w:rPr>
                <w:rFonts w:ascii="Arial" w:hAnsi="Arial" w:cs="Arial"/>
                <w:sz w:val="20"/>
              </w:rPr>
              <w:t>szkoleń</w:t>
            </w:r>
            <w:r w:rsidR="00397184" w:rsidRPr="00C94D74">
              <w:rPr>
                <w:rFonts w:ascii="Arial" w:hAnsi="Arial" w:cs="Arial"/>
                <w:sz w:val="20"/>
              </w:rPr>
              <w:t xml:space="preserve"> </w:t>
            </w:r>
            <w:r w:rsidRPr="00C94D74">
              <w:rPr>
                <w:rFonts w:ascii="Arial" w:hAnsi="Arial" w:cs="Arial"/>
                <w:sz w:val="20"/>
              </w:rPr>
              <w:t>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E37">
              <w:rPr>
                <w:rFonts w:ascii="Arial" w:hAnsi="Arial" w:cs="Arial"/>
                <w:sz w:val="20"/>
                <w:szCs w:val="20"/>
              </w:rPr>
              <w:t>Spotkania informacyjno-szkoleniowe odbywają się poprzez platformę e-learningową IŁ –PIB.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392DAD" w14:textId="33C45811" w:rsidR="001517BA" w:rsidRPr="000E0237" w:rsidRDefault="00967E05" w:rsidP="003C04D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w zakresie ryzyka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1080">
              <w:rPr>
                <w:rFonts w:ascii="Arial" w:hAnsi="Arial" w:cs="Arial"/>
                <w:sz w:val="20"/>
                <w:szCs w:val="20"/>
              </w:rPr>
              <w:t>w stosunku do poprzedniego okresu sprawozdawczego</w:t>
            </w:r>
            <w:r w:rsidR="003C04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04DB">
              <w:rPr>
                <w:rFonts w:ascii="Arial" w:hAnsi="Arial" w:cs="Arial"/>
                <w:sz w:val="20"/>
                <w:szCs w:val="20"/>
              </w:rPr>
              <w:br/>
              <w:t>–</w:t>
            </w:r>
            <w:r w:rsidR="00E75C53">
              <w:rPr>
                <w:rFonts w:ascii="Arial" w:hAnsi="Arial" w:cs="Arial"/>
                <w:sz w:val="20"/>
                <w:szCs w:val="20"/>
              </w:rPr>
              <w:t xml:space="preserve"> wydłużenie okresu realizacji szkoleń.</w:t>
            </w:r>
          </w:p>
        </w:tc>
      </w:tr>
      <w:tr w:rsidR="001517BA" w:rsidRPr="002B50C0" w14:paraId="509BE481" w14:textId="77777777" w:rsidTr="003C04DB">
        <w:tc>
          <w:tcPr>
            <w:tcW w:w="3153" w:type="dxa"/>
          </w:tcPr>
          <w:p w14:paraId="046326C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496" w:type="dxa"/>
          </w:tcPr>
          <w:p w14:paraId="6AD3E07B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5D57CB5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0C219238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21E2330F" w14:textId="77777777" w:rsidR="00E75C53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F3233D" w14:textId="783E6FE7" w:rsidR="001517BA" w:rsidRPr="00141A92" w:rsidRDefault="001517BA" w:rsidP="003C04DB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3C04DB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3051100F" w14:textId="77777777" w:rsidTr="003C04DB">
        <w:tc>
          <w:tcPr>
            <w:tcW w:w="3153" w:type="dxa"/>
          </w:tcPr>
          <w:p w14:paraId="079A00C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496" w:type="dxa"/>
          </w:tcPr>
          <w:p w14:paraId="3A1BC86D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56E4CF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2706633B" w14:textId="77777777" w:rsidR="00E75C53" w:rsidRDefault="001517BA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E7C3D9" w14:textId="3B19A5A7" w:rsidR="001517BA" w:rsidRPr="00141A92" w:rsidRDefault="001517BA" w:rsidP="006B62CB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77083880" w14:textId="77777777" w:rsidTr="003C04DB">
        <w:tc>
          <w:tcPr>
            <w:tcW w:w="3153" w:type="dxa"/>
          </w:tcPr>
          <w:p w14:paraId="30E1DA14" w14:textId="77777777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496" w:type="dxa"/>
          </w:tcPr>
          <w:p w14:paraId="637807CE" w14:textId="77777777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0ED0622D" w14:textId="19A01333" w:rsidR="001517BA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006" w:type="dxa"/>
          </w:tcPr>
          <w:p w14:paraId="64041A37" w14:textId="77777777" w:rsidR="00E75C53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</w:p>
          <w:p w14:paraId="6B5300E2" w14:textId="0C6E9656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F9F364" w14:textId="5B429D10" w:rsidR="001517BA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</w:p>
          <w:p w14:paraId="6A55C234" w14:textId="4EF368C7" w:rsidR="00397184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F97787" w:rsidRPr="002B50C0" w14:paraId="348E4459" w14:textId="77777777" w:rsidTr="003C04DB">
        <w:tc>
          <w:tcPr>
            <w:tcW w:w="3153" w:type="dxa"/>
          </w:tcPr>
          <w:p w14:paraId="116C911F" w14:textId="4B986169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</w:rPr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496" w:type="dxa"/>
          </w:tcPr>
          <w:p w14:paraId="0D08073D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1843" w:type="dxa"/>
          </w:tcPr>
          <w:p w14:paraId="080A72C0" w14:textId="70C97470" w:rsidR="00F97787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006" w:type="dxa"/>
          </w:tcPr>
          <w:p w14:paraId="76FA94BA" w14:textId="50525203" w:rsidR="00F97787" w:rsidRDefault="00F97787" w:rsidP="0067606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</w:t>
            </w:r>
            <w:r w:rsidR="003C04DB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  <w:r w:rsidR="00676068">
              <w:rPr>
                <w:rFonts w:ascii="Arial" w:hAnsi="Arial" w:cs="Arial"/>
                <w:sz w:val="20"/>
              </w:rPr>
              <w:t>.</w:t>
            </w:r>
          </w:p>
          <w:p w14:paraId="13E0DD16" w14:textId="655A2968" w:rsidR="0097655B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F97787" w:rsidRPr="002B50C0" w14:paraId="2DE4CC3F" w14:textId="77777777" w:rsidTr="003C04DB">
        <w:tc>
          <w:tcPr>
            <w:tcW w:w="3153" w:type="dxa"/>
          </w:tcPr>
          <w:p w14:paraId="50E0DC61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496" w:type="dxa"/>
          </w:tcPr>
          <w:p w14:paraId="5D734B1B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1843" w:type="dxa"/>
          </w:tcPr>
          <w:p w14:paraId="2B152ACB" w14:textId="5A33B4D6" w:rsidR="00F97787" w:rsidRPr="00CE1080" w:rsidRDefault="00E75C53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006" w:type="dxa"/>
          </w:tcPr>
          <w:p w14:paraId="66177B5F" w14:textId="070AFC58" w:rsidR="00F97787" w:rsidRPr="002A2732" w:rsidRDefault="00E75C53" w:rsidP="00E75C5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podpisany Aneks do umowy z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miana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stosunku do popr</w:t>
            </w:r>
            <w:r>
              <w:rPr>
                <w:rFonts w:ascii="Arial" w:hAnsi="Arial" w:cs="Arial"/>
                <w:sz w:val="20"/>
                <w:szCs w:val="20"/>
              </w:rPr>
              <w:t>zedniego okresu sprawozdawczego.</w:t>
            </w:r>
          </w:p>
        </w:tc>
      </w:tr>
      <w:tr w:rsidR="00CE6CD4" w:rsidRPr="002B50C0" w14:paraId="5D00CCB7" w14:textId="77777777" w:rsidTr="003C04DB">
        <w:tc>
          <w:tcPr>
            <w:tcW w:w="3153" w:type="dxa"/>
          </w:tcPr>
          <w:p w14:paraId="3D7C5378" w14:textId="77777777"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Brak możliwości zlecenia zamówienia zewnętrznego na sporządzenie analizy z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496" w:type="dxa"/>
          </w:tcPr>
          <w:p w14:paraId="659B007A" w14:textId="77777777"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1843" w:type="dxa"/>
          </w:tcPr>
          <w:p w14:paraId="066E3904" w14:textId="77777777"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006" w:type="dxa"/>
          </w:tcPr>
          <w:p w14:paraId="42163969" w14:textId="6F902213" w:rsidR="00CE6CD4" w:rsidRDefault="00CE6CD4" w:rsidP="00B838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Ogólne spowolnienie postępowań przetargowych spowodowane pandemią koronawirusa oraz niskie zainteresowanie potencjalnych wykonawców realizacją zamówienia może uniemożliwić jego realizację przez podmiot zewnętrzny. W</w:t>
            </w:r>
            <w:r w:rsidR="003C04DB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przypadku braku możliwości realizacji analizy przez podmiot zewnętrzny, taka analiza zostanie sporządzona przez zespoły projektowe w</w:t>
            </w:r>
            <w:r w:rsidR="00B04F45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Departamencie Telekomunikacji i I</w:t>
            </w:r>
            <w:r w:rsidR="00C86F15">
              <w:rPr>
                <w:rFonts w:ascii="Arial" w:hAnsi="Arial" w:cs="Arial"/>
                <w:sz w:val="20"/>
              </w:rPr>
              <w:t>Ł</w:t>
            </w:r>
            <w:r w:rsidR="00B04F45">
              <w:rPr>
                <w:rFonts w:ascii="Arial" w:hAnsi="Arial" w:cs="Arial"/>
                <w:sz w:val="20"/>
              </w:rPr>
              <w:t>-PIB</w:t>
            </w:r>
            <w:r>
              <w:rPr>
                <w:rFonts w:ascii="Arial" w:hAnsi="Arial" w:cs="Arial"/>
                <w:sz w:val="20"/>
              </w:rPr>
              <w:t>.</w:t>
            </w:r>
            <w:r w:rsidR="0097655B"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E091F" w14:textId="464B9DED" w:rsidR="00B83852" w:rsidRPr="002A2732" w:rsidRDefault="00B83852" w:rsidP="00B83852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</w:t>
            </w:r>
          </w:p>
        </w:tc>
      </w:tr>
    </w:tbl>
    <w:p w14:paraId="449E1556" w14:textId="0360CEB4" w:rsidR="009531F7" w:rsidRDefault="009531F7">
      <w:pPr>
        <w:rPr>
          <w:rFonts w:ascii="Arial" w:hAnsi="Arial" w:cs="Arial"/>
          <w:b/>
          <w:sz w:val="20"/>
          <w:szCs w:val="20"/>
        </w:rPr>
      </w:pPr>
    </w:p>
    <w:p w14:paraId="2958EF6E" w14:textId="77777777" w:rsidR="003C04DB" w:rsidRDefault="003C04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2BA7C40" w14:textId="0778336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388"/>
        <w:gridCol w:w="1843"/>
        <w:gridCol w:w="3288"/>
      </w:tblGrid>
      <w:tr w:rsidR="0091332C" w:rsidRPr="006334BF" w14:paraId="02809CFC" w14:textId="77777777" w:rsidTr="003C04D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91332C" w:rsidRDefault="0091332C" w:rsidP="003C04DB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75BB45C" w14:textId="77777777" w:rsidR="0091332C" w:rsidRPr="0091332C" w:rsidRDefault="0091332C" w:rsidP="003C04DB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6334BF" w:rsidRDefault="0091332C" w:rsidP="003C04DB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295DF3CB" w14:textId="77777777" w:rsidTr="003C04DB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388" w:type="dxa"/>
            <w:shd w:val="clear" w:color="auto" w:fill="FFFFFF"/>
          </w:tcPr>
          <w:p w14:paraId="48A669AE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33311D37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288" w:type="dxa"/>
            <w:shd w:val="clear" w:color="auto" w:fill="FFFFFF"/>
          </w:tcPr>
          <w:p w14:paraId="7E3A9B1F" w14:textId="3BFADD36" w:rsidR="001517BA" w:rsidRPr="00F92FE9" w:rsidRDefault="001517BA" w:rsidP="003C04D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</w:t>
            </w:r>
            <w:r w:rsidR="003C04DB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14:paraId="0A69FFC2" w14:textId="77777777" w:rsidTr="003C04DB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388" w:type="dxa"/>
            <w:shd w:val="clear" w:color="auto" w:fill="FFFFFF"/>
          </w:tcPr>
          <w:p w14:paraId="056A6009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5CF2FBE1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288" w:type="dxa"/>
            <w:shd w:val="clear" w:color="auto" w:fill="FFFFFF"/>
          </w:tcPr>
          <w:p w14:paraId="70B5D2EF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86BD3E9" w14:textId="77777777" w:rsidTr="003C04DB">
        <w:tc>
          <w:tcPr>
            <w:tcW w:w="3261" w:type="dxa"/>
            <w:shd w:val="clear" w:color="auto" w:fill="auto"/>
          </w:tcPr>
          <w:p w14:paraId="1F855C5E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388" w:type="dxa"/>
            <w:shd w:val="clear" w:color="auto" w:fill="FFFFFF"/>
          </w:tcPr>
          <w:p w14:paraId="5A35400A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47E69AD2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3288" w:type="dxa"/>
            <w:shd w:val="clear" w:color="auto" w:fill="FFFFFF"/>
          </w:tcPr>
          <w:p w14:paraId="74CE464C" w14:textId="3C3EDC15" w:rsidR="001517BA" w:rsidRPr="00C11005" w:rsidRDefault="001517BA" w:rsidP="003C04D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</w:t>
            </w:r>
            <w:r w:rsidR="003C04DB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 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Ustawie o zmianie ustawy o wspieraniu rozwoju usług i sieci telekomunikacyjnych oraz niektórych innych ustaw</w:t>
            </w:r>
          </w:p>
        </w:tc>
      </w:tr>
    </w:tbl>
    <w:p w14:paraId="2C401B72" w14:textId="0E57E00A" w:rsidR="003C04DB" w:rsidRDefault="003C04DB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BAD66B0" w14:textId="33E67C6C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721B51" w14:textId="77777777"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9533D7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9FE51CB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478C1" w14:textId="77777777" w:rsidR="000653BC" w:rsidRDefault="000653BC" w:rsidP="00BB2420">
      <w:pPr>
        <w:spacing w:after="0" w:line="240" w:lineRule="auto"/>
      </w:pPr>
      <w:r>
        <w:separator/>
      </w:r>
    </w:p>
  </w:endnote>
  <w:endnote w:type="continuationSeparator" w:id="0">
    <w:p w14:paraId="73B2CF0F" w14:textId="77777777" w:rsidR="000653BC" w:rsidRDefault="000653B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23CFDF32" w:rsidR="000653BC" w:rsidRDefault="000653B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1B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14:paraId="50F57935" w14:textId="77777777" w:rsidR="000653BC" w:rsidRDefault="000653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15C88" w14:textId="77777777" w:rsidR="000653BC" w:rsidRDefault="000653BC" w:rsidP="00BB2420">
      <w:pPr>
        <w:spacing w:after="0" w:line="240" w:lineRule="auto"/>
      </w:pPr>
      <w:r>
        <w:separator/>
      </w:r>
    </w:p>
  </w:footnote>
  <w:footnote w:type="continuationSeparator" w:id="0">
    <w:p w14:paraId="7619989B" w14:textId="77777777" w:rsidR="000653BC" w:rsidRDefault="000653BC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0653BC" w:rsidRDefault="000653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D37E3CD" w14:textId="32481E55" w:rsidR="000653BC" w:rsidRDefault="000653BC" w:rsidP="008B3F3A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finalnym.</w:t>
      </w:r>
    </w:p>
  </w:footnote>
  <w:footnote w:id="3">
    <w:p w14:paraId="546A5EAF" w14:textId="772CD71E" w:rsidR="000653BC" w:rsidRDefault="000653BC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finalnym.</w:t>
      </w:r>
    </w:p>
  </w:footnote>
  <w:footnote w:id="4">
    <w:p w14:paraId="0FBF518B" w14:textId="1BD19040" w:rsidR="000653BC" w:rsidRDefault="000653BC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finalnym.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737"/>
    <w:rsid w:val="00043DD9"/>
    <w:rsid w:val="00044D68"/>
    <w:rsid w:val="00047D9D"/>
    <w:rsid w:val="0006401B"/>
    <w:rsid w:val="0006403E"/>
    <w:rsid w:val="00064E03"/>
    <w:rsid w:val="000653BC"/>
    <w:rsid w:val="00070663"/>
    <w:rsid w:val="00071880"/>
    <w:rsid w:val="000825F2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B575A"/>
    <w:rsid w:val="000C3328"/>
    <w:rsid w:val="000D2D45"/>
    <w:rsid w:val="000E0060"/>
    <w:rsid w:val="000E0237"/>
    <w:rsid w:val="000E0AC8"/>
    <w:rsid w:val="000E1828"/>
    <w:rsid w:val="000E4BF8"/>
    <w:rsid w:val="000F20A9"/>
    <w:rsid w:val="000F307B"/>
    <w:rsid w:val="000F30B9"/>
    <w:rsid w:val="001024D0"/>
    <w:rsid w:val="0010613B"/>
    <w:rsid w:val="00110CE1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6013B"/>
    <w:rsid w:val="00176FBB"/>
    <w:rsid w:val="00180B72"/>
    <w:rsid w:val="00181E97"/>
    <w:rsid w:val="00182A08"/>
    <w:rsid w:val="00187800"/>
    <w:rsid w:val="001A2EF2"/>
    <w:rsid w:val="001A6B05"/>
    <w:rsid w:val="001A7737"/>
    <w:rsid w:val="001B598B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12269"/>
    <w:rsid w:val="0023038D"/>
    <w:rsid w:val="002339FA"/>
    <w:rsid w:val="002356D0"/>
    <w:rsid w:val="00237279"/>
    <w:rsid w:val="00240D69"/>
    <w:rsid w:val="00241B5E"/>
    <w:rsid w:val="00252087"/>
    <w:rsid w:val="002573F1"/>
    <w:rsid w:val="00263392"/>
    <w:rsid w:val="0026474C"/>
    <w:rsid w:val="00265194"/>
    <w:rsid w:val="00271B12"/>
    <w:rsid w:val="00275857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066D0"/>
    <w:rsid w:val="00310D8E"/>
    <w:rsid w:val="003221F2"/>
    <w:rsid w:val="00322614"/>
    <w:rsid w:val="00334A24"/>
    <w:rsid w:val="00335462"/>
    <w:rsid w:val="003410FE"/>
    <w:rsid w:val="0034665A"/>
    <w:rsid w:val="003508E7"/>
    <w:rsid w:val="003542F1"/>
    <w:rsid w:val="00356A3E"/>
    <w:rsid w:val="003642B8"/>
    <w:rsid w:val="00377BF6"/>
    <w:rsid w:val="00392919"/>
    <w:rsid w:val="00394DC3"/>
    <w:rsid w:val="00397184"/>
    <w:rsid w:val="003A4115"/>
    <w:rsid w:val="003A5C8E"/>
    <w:rsid w:val="003B5B7A"/>
    <w:rsid w:val="003C04DB"/>
    <w:rsid w:val="003C4C69"/>
    <w:rsid w:val="003C7325"/>
    <w:rsid w:val="003D5995"/>
    <w:rsid w:val="003D7DD0"/>
    <w:rsid w:val="003E3144"/>
    <w:rsid w:val="00405EA4"/>
    <w:rsid w:val="0041034F"/>
    <w:rsid w:val="004118A3"/>
    <w:rsid w:val="00413C10"/>
    <w:rsid w:val="00423A26"/>
    <w:rsid w:val="00425046"/>
    <w:rsid w:val="004350B8"/>
    <w:rsid w:val="00444AAB"/>
    <w:rsid w:val="00450089"/>
    <w:rsid w:val="004729D1"/>
    <w:rsid w:val="00474DA3"/>
    <w:rsid w:val="00496490"/>
    <w:rsid w:val="004A08B2"/>
    <w:rsid w:val="004A096E"/>
    <w:rsid w:val="004A175F"/>
    <w:rsid w:val="004C1D48"/>
    <w:rsid w:val="004C4F52"/>
    <w:rsid w:val="004D60DE"/>
    <w:rsid w:val="004D65CA"/>
    <w:rsid w:val="004E2D12"/>
    <w:rsid w:val="004F19BE"/>
    <w:rsid w:val="004F2315"/>
    <w:rsid w:val="004F6E89"/>
    <w:rsid w:val="00504B06"/>
    <w:rsid w:val="00507004"/>
    <w:rsid w:val="005076A1"/>
    <w:rsid w:val="00513213"/>
    <w:rsid w:val="00517F12"/>
    <w:rsid w:val="00520EAA"/>
    <w:rsid w:val="0052102C"/>
    <w:rsid w:val="005212C8"/>
    <w:rsid w:val="00524E6C"/>
    <w:rsid w:val="005332D6"/>
    <w:rsid w:val="00544DFE"/>
    <w:rsid w:val="005548F2"/>
    <w:rsid w:val="005569E1"/>
    <w:rsid w:val="00572AF2"/>
    <w:rsid w:val="005734CE"/>
    <w:rsid w:val="005811E0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163D"/>
    <w:rsid w:val="005F41FA"/>
    <w:rsid w:val="00600AE4"/>
    <w:rsid w:val="006054AA"/>
    <w:rsid w:val="006121D8"/>
    <w:rsid w:val="00614081"/>
    <w:rsid w:val="0062054D"/>
    <w:rsid w:val="006334BF"/>
    <w:rsid w:val="00635A54"/>
    <w:rsid w:val="00636AEC"/>
    <w:rsid w:val="00640F3A"/>
    <w:rsid w:val="00661A62"/>
    <w:rsid w:val="006645BE"/>
    <w:rsid w:val="00672EF0"/>
    <w:rsid w:val="006731D9"/>
    <w:rsid w:val="00676068"/>
    <w:rsid w:val="00681A76"/>
    <w:rsid w:val="006822BC"/>
    <w:rsid w:val="00686A55"/>
    <w:rsid w:val="006948D3"/>
    <w:rsid w:val="006A60AA"/>
    <w:rsid w:val="006B034F"/>
    <w:rsid w:val="006B5117"/>
    <w:rsid w:val="006B62CB"/>
    <w:rsid w:val="006C6F08"/>
    <w:rsid w:val="006C78AE"/>
    <w:rsid w:val="006E0CFA"/>
    <w:rsid w:val="006E3969"/>
    <w:rsid w:val="006E6205"/>
    <w:rsid w:val="007004BE"/>
    <w:rsid w:val="00701800"/>
    <w:rsid w:val="0071233A"/>
    <w:rsid w:val="007216C8"/>
    <w:rsid w:val="00725708"/>
    <w:rsid w:val="007369CE"/>
    <w:rsid w:val="00740A47"/>
    <w:rsid w:val="00746ABD"/>
    <w:rsid w:val="007600D9"/>
    <w:rsid w:val="0076258C"/>
    <w:rsid w:val="0076760B"/>
    <w:rsid w:val="00773D0B"/>
    <w:rsid w:val="0077418F"/>
    <w:rsid w:val="00775C44"/>
    <w:rsid w:val="00776802"/>
    <w:rsid w:val="0078594B"/>
    <w:rsid w:val="007924CE"/>
    <w:rsid w:val="007956BC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09F"/>
    <w:rsid w:val="007F627A"/>
    <w:rsid w:val="00803FBE"/>
    <w:rsid w:val="00805178"/>
    <w:rsid w:val="00806134"/>
    <w:rsid w:val="00813E6D"/>
    <w:rsid w:val="00826C7B"/>
    <w:rsid w:val="00830B70"/>
    <w:rsid w:val="00837893"/>
    <w:rsid w:val="00840749"/>
    <w:rsid w:val="00854F04"/>
    <w:rsid w:val="008651D9"/>
    <w:rsid w:val="0087452F"/>
    <w:rsid w:val="00875528"/>
    <w:rsid w:val="00884686"/>
    <w:rsid w:val="00884968"/>
    <w:rsid w:val="008A332F"/>
    <w:rsid w:val="008A52F6"/>
    <w:rsid w:val="008A674A"/>
    <w:rsid w:val="008B3F3A"/>
    <w:rsid w:val="008C4BCD"/>
    <w:rsid w:val="008C6721"/>
    <w:rsid w:val="008D3826"/>
    <w:rsid w:val="008F2D9B"/>
    <w:rsid w:val="008F67EE"/>
    <w:rsid w:val="00906D25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41E37"/>
    <w:rsid w:val="0095183B"/>
    <w:rsid w:val="00952126"/>
    <w:rsid w:val="00952617"/>
    <w:rsid w:val="009531F7"/>
    <w:rsid w:val="0096630F"/>
    <w:rsid w:val="009663A6"/>
    <w:rsid w:val="00967E05"/>
    <w:rsid w:val="00971A40"/>
    <w:rsid w:val="00971B3F"/>
    <w:rsid w:val="00973774"/>
    <w:rsid w:val="0097517F"/>
    <w:rsid w:val="00975E68"/>
    <w:rsid w:val="00976434"/>
    <w:rsid w:val="0097655B"/>
    <w:rsid w:val="00992EA3"/>
    <w:rsid w:val="009967CA"/>
    <w:rsid w:val="009A0D78"/>
    <w:rsid w:val="009A17FF"/>
    <w:rsid w:val="009A5581"/>
    <w:rsid w:val="009B4423"/>
    <w:rsid w:val="009C6140"/>
    <w:rsid w:val="009C626F"/>
    <w:rsid w:val="009D2EAD"/>
    <w:rsid w:val="009D2FA4"/>
    <w:rsid w:val="009D7D8A"/>
    <w:rsid w:val="009E4C67"/>
    <w:rsid w:val="009E5B65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87CF6"/>
    <w:rsid w:val="00A92887"/>
    <w:rsid w:val="00AA4CAB"/>
    <w:rsid w:val="00AA51AD"/>
    <w:rsid w:val="00AA730D"/>
    <w:rsid w:val="00AB2E01"/>
    <w:rsid w:val="00AC6172"/>
    <w:rsid w:val="00AC7E26"/>
    <w:rsid w:val="00AD45BB"/>
    <w:rsid w:val="00AE1643"/>
    <w:rsid w:val="00AE3A6C"/>
    <w:rsid w:val="00AE5016"/>
    <w:rsid w:val="00AE6068"/>
    <w:rsid w:val="00AF09B8"/>
    <w:rsid w:val="00AF567D"/>
    <w:rsid w:val="00AF7AF6"/>
    <w:rsid w:val="00B04F45"/>
    <w:rsid w:val="00B17709"/>
    <w:rsid w:val="00B22191"/>
    <w:rsid w:val="00B23828"/>
    <w:rsid w:val="00B27EE9"/>
    <w:rsid w:val="00B378F9"/>
    <w:rsid w:val="00B41415"/>
    <w:rsid w:val="00B440C3"/>
    <w:rsid w:val="00B46B7D"/>
    <w:rsid w:val="00B47D06"/>
    <w:rsid w:val="00B50560"/>
    <w:rsid w:val="00B5532F"/>
    <w:rsid w:val="00B64B3C"/>
    <w:rsid w:val="00B673C6"/>
    <w:rsid w:val="00B73DEA"/>
    <w:rsid w:val="00B74859"/>
    <w:rsid w:val="00B83852"/>
    <w:rsid w:val="00B873D8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B6D9A"/>
    <w:rsid w:val="00BC1BD2"/>
    <w:rsid w:val="00BC6BE4"/>
    <w:rsid w:val="00BC7162"/>
    <w:rsid w:val="00BE47CD"/>
    <w:rsid w:val="00BE5BF9"/>
    <w:rsid w:val="00C11005"/>
    <w:rsid w:val="00C1106C"/>
    <w:rsid w:val="00C22105"/>
    <w:rsid w:val="00C224F7"/>
    <w:rsid w:val="00C26361"/>
    <w:rsid w:val="00C302F1"/>
    <w:rsid w:val="00C3575F"/>
    <w:rsid w:val="00C42AEA"/>
    <w:rsid w:val="00C479AC"/>
    <w:rsid w:val="00C52440"/>
    <w:rsid w:val="00C57985"/>
    <w:rsid w:val="00C6751B"/>
    <w:rsid w:val="00C86F15"/>
    <w:rsid w:val="00C87D98"/>
    <w:rsid w:val="00CA516B"/>
    <w:rsid w:val="00CA63F0"/>
    <w:rsid w:val="00CC7E21"/>
    <w:rsid w:val="00CE6CD4"/>
    <w:rsid w:val="00CE74F9"/>
    <w:rsid w:val="00CE7777"/>
    <w:rsid w:val="00CF2E64"/>
    <w:rsid w:val="00CF7A5B"/>
    <w:rsid w:val="00D020BE"/>
    <w:rsid w:val="00D02F6D"/>
    <w:rsid w:val="00D11D07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C6DF5"/>
    <w:rsid w:val="00DE435F"/>
    <w:rsid w:val="00DE6249"/>
    <w:rsid w:val="00DE731D"/>
    <w:rsid w:val="00E0076D"/>
    <w:rsid w:val="00E11B44"/>
    <w:rsid w:val="00E13220"/>
    <w:rsid w:val="00E15DEB"/>
    <w:rsid w:val="00E1688D"/>
    <w:rsid w:val="00E16EB5"/>
    <w:rsid w:val="00E17B46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75C53"/>
    <w:rsid w:val="00E81A93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1A3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C7B2E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4DA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B59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1848-412A-4CE9-8FF6-925D8460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2704</Words>
  <Characters>16228</Characters>
  <Application>Microsoft Office Word</Application>
  <DocSecurity>4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2022-01-12T10:04:00Z</dcterms:created>
  <dcterms:modified xsi:type="dcterms:W3CDTF">2022-01-12T10:04:00Z</dcterms:modified>
</cp:coreProperties>
</file>